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A" w:rsidRPr="00FC7F73" w:rsidRDefault="00BF693A" w:rsidP="00BF693A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highlight w:val="yellow"/>
          <w:lang w:eastAsia="ru-RU" w:bidi="ru-RU"/>
        </w:rPr>
      </w:pPr>
      <w:r w:rsidRPr="00FC7F73">
        <w:rPr>
          <w:color w:val="000000"/>
          <w:highlight w:val="yellow"/>
          <w:lang w:eastAsia="ru-RU" w:bidi="ru-RU"/>
        </w:rPr>
        <w:t>ПРИЛОЖЕНИЕ 3</w:t>
      </w:r>
    </w:p>
    <w:p w:rsidR="00BF693A" w:rsidRDefault="00BF693A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FC7F73">
        <w:rPr>
          <w:color w:val="000000"/>
          <w:highlight w:val="yellow"/>
          <w:lang w:eastAsia="ru-RU" w:bidi="ru-RU"/>
        </w:rPr>
        <w:t xml:space="preserve">к </w:t>
      </w:r>
      <w:r w:rsidR="00D74942">
        <w:rPr>
          <w:color w:val="000000"/>
          <w:lang w:eastAsia="ru-RU" w:bidi="ru-RU"/>
        </w:rPr>
        <w:t xml:space="preserve">письму </w:t>
      </w:r>
      <w:proofErr w:type="spellStart"/>
      <w:r w:rsidR="00D74942">
        <w:rPr>
          <w:color w:val="000000"/>
          <w:lang w:eastAsia="ru-RU" w:bidi="ru-RU"/>
        </w:rPr>
        <w:t>Облкомэкономразвития</w:t>
      </w:r>
      <w:proofErr w:type="spellEnd"/>
    </w:p>
    <w:p w:rsidR="00D74942" w:rsidRPr="006B18D6" w:rsidRDefault="00D74942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4F6920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1E6208" w:rsidTr="00FC7F73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66761F" w:rsidRDefault="00BF693A" w:rsidP="0066761F">
            <w:pPr>
              <w:pStyle w:val="a9"/>
              <w:numPr>
                <w:ilvl w:val="1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BF693A" w:rsidRPr="001E6208" w:rsidTr="00A10B09">
        <w:trPr>
          <w:gridAfter w:val="1"/>
          <w:wAfter w:w="14" w:type="dxa"/>
          <w:trHeight w:hRule="exact" w:val="400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Pr="009D79BC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BF693A" w:rsidRDefault="00E804B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Pr="001E6208" w:rsidRDefault="0000309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</w:p>
        </w:tc>
      </w:tr>
      <w:tr w:rsidR="00BF693A" w:rsidRPr="001E6208" w:rsidTr="00A10B09">
        <w:trPr>
          <w:gridAfter w:val="1"/>
          <w:wAfter w:w="14" w:type="dxa"/>
          <w:trHeight w:hRule="exact" w:val="279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Pr="001E6208" w:rsidRDefault="00E804B4" w:rsidP="00FC7F73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282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9D79BC" w:rsidRDefault="00E804B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F693A" w:rsidRPr="001E6208" w:rsidTr="00A10B09">
        <w:trPr>
          <w:gridAfter w:val="1"/>
          <w:wAfter w:w="14" w:type="dxa"/>
          <w:trHeight w:hRule="exact" w:val="28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Default="00E804B4" w:rsidP="00FC7F73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27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281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28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</w:p>
        </w:tc>
      </w:tr>
      <w:tr w:rsidR="00E804B4" w:rsidRPr="001E6208" w:rsidTr="0066761F">
        <w:trPr>
          <w:gridAfter w:val="1"/>
          <w:wAfter w:w="14" w:type="dxa"/>
          <w:trHeight w:hRule="exact" w:val="43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66761F" w:rsidRPr="009D79BC" w:rsidRDefault="00FC7F73" w:rsidP="00FC7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2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7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8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28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29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31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32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34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E804B4" w:rsidRPr="001E6208" w:rsidTr="00A10B09">
        <w:trPr>
          <w:gridAfter w:val="1"/>
          <w:wAfter w:w="14" w:type="dxa"/>
          <w:trHeight w:hRule="exact" w:val="36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32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1E6208" w:rsidTr="00A10B09">
        <w:trPr>
          <w:gridAfter w:val="1"/>
          <w:wAfter w:w="14" w:type="dxa"/>
          <w:trHeight w:hRule="exact" w:val="340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1.4. Каково Ваше основное занятие в настоящий момент?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Домохозяйка (домо</w:t>
            </w:r>
            <w:bookmarkStart w:id="0" w:name="_GoBack"/>
            <w:bookmarkEnd w:id="0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хозяин)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F693A" w:rsidRPr="001E6208" w:rsidTr="003A4B18">
        <w:trPr>
          <w:gridAfter w:val="1"/>
          <w:wAfter w:w="14" w:type="dxa"/>
          <w:trHeight w:hRule="exact" w:val="38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1E6208" w:rsidTr="00BF693A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1E6208" w:rsidTr="00BF693A">
        <w:trPr>
          <w:trHeight w:hRule="exact" w:val="508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F8161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99">
              <w:rPr>
                <w:rFonts w:ascii="Times New Roman" w:hAnsi="Times New Roman" w:cs="Times New Roman"/>
              </w:rPr>
              <w:t xml:space="preserve">   </w:t>
            </w: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серьезная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/кредит</w:t>
            </w:r>
          </w:p>
        </w:tc>
      </w:tr>
      <w:tr w:rsidR="00BF693A" w:rsidRPr="001E6208" w:rsidTr="00BF693A">
        <w:trPr>
          <w:trHeight w:hRule="exact" w:val="1021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заемных средств, но 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нас - непозволительная роскошь 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BF693A" w:rsidRPr="00561576" w:rsidRDefault="00BF693A" w:rsidP="00BF693A">
      <w:pPr>
        <w:pStyle w:val="40"/>
        <w:keepNext/>
        <w:keepLines/>
        <w:shd w:val="clear" w:color="auto" w:fill="auto"/>
        <w:spacing w:before="330" w:after="249" w:line="280" w:lineRule="exact"/>
        <w:ind w:right="20"/>
        <w:rPr>
          <w:b w:val="0"/>
        </w:rPr>
      </w:pPr>
      <w:bookmarkStart w:id="1" w:name="bookmark15"/>
      <w:r w:rsidRPr="00561576">
        <w:rPr>
          <w:b w:val="0"/>
          <w:color w:val="000000"/>
          <w:lang w:val="en-US" w:bidi="en-US"/>
        </w:rPr>
        <w:t>II</w:t>
      </w:r>
      <w:r w:rsidRPr="00561576">
        <w:rPr>
          <w:b w:val="0"/>
          <w:color w:val="000000"/>
          <w:lang w:bidi="en-US"/>
        </w:rPr>
        <w:t xml:space="preserve">. </w:t>
      </w:r>
      <w:r w:rsidRPr="00561576">
        <w:rPr>
          <w:b w:val="0"/>
          <w:color w:val="000000"/>
          <w:lang w:eastAsia="ru-RU" w:bidi="ru-RU"/>
        </w:rPr>
        <w:t>Востребованность финансовых услуг</w:t>
      </w:r>
      <w:bookmarkEnd w:id="1"/>
    </w:p>
    <w:p w:rsidR="00BF693A" w:rsidRPr="005C568E" w:rsidRDefault="00BF693A" w:rsidP="00BF693A">
      <w:pPr>
        <w:tabs>
          <w:tab w:val="left" w:pos="1305"/>
        </w:tabs>
        <w:spacing w:line="317" w:lineRule="exact"/>
        <w:ind w:firstLine="709"/>
        <w:jc w:val="both"/>
        <w:rPr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Overlap w:val="never"/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637"/>
      </w:tblGrid>
      <w:tr w:rsidR="00BF693A" w:rsidRPr="009D79BC" w:rsidTr="00BF693A">
        <w:trPr>
          <w:trHeight w:hRule="exact" w:val="2605"/>
          <w:jc w:val="center"/>
        </w:trPr>
        <w:tc>
          <w:tcPr>
            <w:tcW w:w="608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  <w:tc>
          <w:tcPr>
            <w:tcW w:w="637" w:type="dxa"/>
            <w:shd w:val="clear" w:color="auto" w:fill="FFFFFF"/>
            <w:textDirection w:val="btLr"/>
          </w:tcPr>
          <w:p w:rsidR="00BF693A" w:rsidRPr="009277D7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7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использовался за </w:t>
            </w:r>
          </w:p>
          <w:p w:rsidR="00BF693A" w:rsidRPr="009277D7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7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последние 12 месяцев</w:t>
            </w: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Банковский вклад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</w:t>
            </w:r>
          </w:p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кредитном  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потребительском кооперативе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сельскохозяйственном кредитном потребительском </w:t>
            </w:r>
          </w:p>
          <w:p w:rsidR="00BF693A" w:rsidRPr="009D79BC" w:rsidRDefault="00BF693A" w:rsidP="00BF693A">
            <w:pPr>
              <w:spacing w:after="0" w:line="240" w:lineRule="exact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Брокерский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pStyle w:val="a4"/>
        <w:shd w:val="clear" w:color="auto" w:fill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2.2.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BF693A">
        <w:trPr>
          <w:trHeight w:hRule="exact" w:val="648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BF693A">
        <w:trPr>
          <w:trHeight w:hRule="exact" w:val="63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BF693A">
            <w:pPr>
              <w:spacing w:after="0" w:line="240" w:lineRule="exact"/>
              <w:ind w:firstLine="113"/>
              <w:jc w:val="both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BF693A">
        <w:trPr>
          <w:trHeight w:hRule="exact" w:val="765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BF693A">
        <w:trPr>
          <w:trHeight w:hRule="exact" w:val="532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BF693A" w:rsidRPr="001E6208" w:rsidTr="00BF693A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2.3.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6611"/>
        <w:gridCol w:w="721"/>
        <w:gridCol w:w="721"/>
        <w:gridCol w:w="721"/>
      </w:tblGrid>
      <w:tr w:rsidR="00BF693A" w:rsidTr="008674BD">
        <w:trPr>
          <w:cantSplit/>
          <w:trHeight w:val="2549"/>
        </w:trPr>
        <w:tc>
          <w:tcPr>
            <w:tcW w:w="0" w:type="auto"/>
          </w:tcPr>
          <w:p w:rsidR="00BF693A" w:rsidRPr="001E6208" w:rsidRDefault="00BF693A" w:rsidP="008674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F693A" w:rsidRDefault="00BF693A" w:rsidP="008674BD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BF693A" w:rsidRPr="007E6FE6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BF693A" w:rsidTr="008674BD">
        <w:trPr>
          <w:trHeight w:val="1559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0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0"/>
              </w:tabs>
              <w:spacing w:after="0" w:line="240" w:lineRule="exact"/>
              <w:ind w:firstLine="6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информационно</w:t>
            </w:r>
            <w:r>
              <w:rPr>
                <w:rStyle w:val="2Exact"/>
                <w:rFonts w:eastAsia="Courier New"/>
                <w:sz w:val="24"/>
                <w:szCs w:val="24"/>
              </w:rPr>
              <w:t>-телекоммуникационной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783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онлайн- кредитом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63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375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4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4"/>
              </w:tabs>
              <w:spacing w:line="240" w:lineRule="exact"/>
              <w:ind w:firstLine="46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Онлайн-заём в </w:t>
            </w:r>
            <w:proofErr w:type="spell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организации (договор заключен с использованием информационно-телекоммуникационной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  <w:r w:rsidR="008674BD" w:rsidRPr="00AD3B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5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Иной заём в </w:t>
            </w:r>
            <w:proofErr w:type="spell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организации, не 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10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  <w:ind w:firstLine="40"/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Заём в ломбарде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Pr="003B20FB" w:rsidRDefault="00BF693A" w:rsidP="00BF693A">
      <w:pPr>
        <w:spacing w:line="320" w:lineRule="exact"/>
        <w:ind w:firstLine="709"/>
      </w:pPr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</w:p>
    <w:p w:rsidR="008674BD" w:rsidRDefault="008674BD" w:rsidP="00BF693A">
      <w:pPr>
        <w:spacing w:line="317" w:lineRule="exact"/>
        <w:ind w:firstLine="709"/>
        <w:jc w:val="both"/>
        <w:rPr>
          <w:rStyle w:val="2Exact"/>
          <w:rFonts w:eastAsia="Courier New"/>
          <w:u w:val="single"/>
        </w:rPr>
      </w:pPr>
    </w:p>
    <w:p w:rsidR="00BF693A" w:rsidRPr="005C568E" w:rsidRDefault="00BF693A" w:rsidP="00BF693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Style w:val="2Exact"/>
          <w:rFonts w:eastAsia="Courier New"/>
          <w:u w:val="single"/>
        </w:rPr>
        <w:t xml:space="preserve">2.4. Если Вы не пользовались за последние 12 месяцев ни одним </w:t>
      </w:r>
      <w:r w:rsidRPr="005C568E">
        <w:rPr>
          <w:rStyle w:val="2Exact"/>
          <w:rFonts w:eastAsia="Courier New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D74942">
        <w:trPr>
          <w:trHeight w:hRule="exact" w:val="70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  <w:p w:rsidR="00D74942" w:rsidRDefault="00D74942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Default="00BF693A" w:rsidP="00BF693A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2.5. Какими из перечисленных платежных карт Вы пользовались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за последние 12 месяцев? (выберите один вариант ответа для каждого финансового продукта)</w:t>
      </w:r>
    </w:p>
    <w:tbl>
      <w:tblPr>
        <w:tblOverlap w:val="never"/>
        <w:tblW w:w="9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036"/>
        <w:gridCol w:w="851"/>
        <w:gridCol w:w="1134"/>
        <w:gridCol w:w="567"/>
      </w:tblGrid>
      <w:tr w:rsidR="00BF693A" w:rsidRPr="001E6208" w:rsidTr="00BF693A">
        <w:trPr>
          <w:trHeight w:hRule="exact" w:val="3409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653A1" w:rsidRDefault="00BF693A" w:rsidP="00BF693A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Не использовался за последние 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BF693A" w:rsidRPr="001E6208" w:rsidTr="00BF693A">
        <w:trPr>
          <w:trHeight w:hRule="exact" w:val="150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50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</w:p>
    <w:p w:rsidR="008674BD" w:rsidRDefault="008674BD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693A">
        <w:rPr>
          <w:sz w:val="28"/>
          <w:szCs w:val="28"/>
          <w:u w:val="single"/>
          <w:lang w:val="ru-RU"/>
        </w:rPr>
        <w:t xml:space="preserve">2.6. Если Вы не пользовались за последние 12 месяцев ни одним </w:t>
      </w:r>
      <w:r w:rsidRPr="00BF693A">
        <w:rPr>
          <w:sz w:val="28"/>
          <w:szCs w:val="28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BF693A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BF693A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BF693A">
        <w:trPr>
          <w:trHeight w:hRule="exact" w:val="9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BF693A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BF693A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BF693A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BF693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</w:tr>
      <w:tr w:rsidR="00BF693A" w:rsidRPr="00A630BC" w:rsidTr="00BF693A">
        <w:trPr>
          <w:trHeight w:hRule="exact" w:val="353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tbl>
      <w:tblPr>
        <w:tblOverlap w:val="never"/>
        <w:tblW w:w="93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427"/>
        <w:gridCol w:w="623"/>
        <w:gridCol w:w="590"/>
      </w:tblGrid>
      <w:tr w:rsidR="00BF693A" w:rsidRPr="00A630BC" w:rsidTr="00BF693A">
        <w:trPr>
          <w:trHeight w:hRule="exact" w:val="2884"/>
          <w:jc w:val="center"/>
        </w:trPr>
        <w:tc>
          <w:tcPr>
            <w:tcW w:w="703" w:type="dxa"/>
            <w:shd w:val="clear" w:color="auto" w:fill="FFFFFF"/>
          </w:tcPr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27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 (-ась)</w:t>
            </w:r>
          </w:p>
        </w:tc>
        <w:tc>
          <w:tcPr>
            <w:tcW w:w="590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 (-ась)</w:t>
            </w:r>
          </w:p>
        </w:tc>
      </w:tr>
      <w:tr w:rsidR="00BF693A" w:rsidRPr="00A630BC" w:rsidTr="00BF693A">
        <w:trPr>
          <w:trHeight w:hRule="exact" w:val="65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144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</w:t>
            </w:r>
          </w:p>
          <w:p w:rsidR="00BF693A" w:rsidRPr="00A630BC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6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E03ED1" w:rsidRDefault="00BF693A" w:rsidP="00BF693A">
      <w:pPr>
        <w:pStyle w:val="a4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1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2.9.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из перечисленных в вопросе 2.8 типов дистанционного доступа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у Вас этих типов дистанционного доступа? (выберите все подходящие ответы)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BF693A">
        <w:trPr>
          <w:trHeight w:hRule="exact"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317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ind w:firstLine="708"/>
        <w:jc w:val="both"/>
        <w:rPr>
          <w:rStyle w:val="2Exact"/>
          <w:rFonts w:eastAsia="Courier New"/>
          <w:u w:val="single"/>
        </w:rPr>
      </w:pPr>
      <w:r w:rsidRPr="005C568E">
        <w:rPr>
          <w:rStyle w:val="2Exact"/>
          <w:rFonts w:eastAsia="Courier New"/>
          <w:u w:val="single"/>
          <w:lang w:bidi="en-US"/>
        </w:rPr>
        <w:t xml:space="preserve">2.10. </w:t>
      </w:r>
      <w:r w:rsidRPr="005C568E">
        <w:rPr>
          <w:rStyle w:val="2Exact"/>
          <w:rFonts w:eastAsia="Courier New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83"/>
        <w:gridCol w:w="721"/>
        <w:gridCol w:w="1081"/>
        <w:gridCol w:w="1081"/>
      </w:tblGrid>
      <w:tr w:rsidR="00BF693A" w:rsidRPr="000553FB" w:rsidTr="00BF693A">
        <w:trPr>
          <w:cantSplit/>
          <w:trHeight w:val="2549"/>
        </w:trPr>
        <w:tc>
          <w:tcPr>
            <w:tcW w:w="470" w:type="dxa"/>
          </w:tcPr>
          <w:p w:rsidR="00BF693A" w:rsidRPr="000553FB" w:rsidRDefault="00BF693A" w:rsidP="00D7494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F693A" w:rsidRPr="000553FB" w:rsidRDefault="00BF693A" w:rsidP="00D74942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3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2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BF693A" w:rsidRPr="000553FB" w:rsidTr="00BF693A">
        <w:trPr>
          <w:trHeight w:val="1322"/>
        </w:trPr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right" w:pos="6350"/>
              </w:tabs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843" w:type="dxa"/>
            <w:vAlign w:val="center"/>
          </w:tcPr>
          <w:p w:rsidR="00BF693A" w:rsidRPr="006D4DD3" w:rsidRDefault="00BF693A" w:rsidP="00D74942">
            <w:pPr>
              <w:tabs>
                <w:tab w:val="right" w:pos="6350"/>
              </w:tabs>
              <w:spacing w:line="240" w:lineRule="exact"/>
              <w:ind w:firstLine="45"/>
              <w:rPr>
                <w:rFonts w:ascii="Times New Roman" w:eastAsia="Courier New" w:hAnsi="Times New Roman" w:cs="Times New Roman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  <w:r w:rsidR="00D74942" w:rsidRPr="006D4DD3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D74942">
            <w:pPr>
              <w:tabs>
                <w:tab w:val="left" w:pos="1278"/>
              </w:tabs>
              <w:spacing w:line="240" w:lineRule="exact"/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добровольное страхование, кроме страхования жизни</w:t>
            </w:r>
            <w:r w:rsidRPr="000553FB"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>(добровольное личное страхование от несчастных случаев и болезни, медицинское страхование; добровольное имущественное страхование; добровольно страхование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ab/>
              <w:t>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r w:rsidR="00D74942" w:rsidRPr="000553FB"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BF693A" w:rsidRPr="000553FB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0"/>
      </w:tblGrid>
      <w:tr w:rsidR="00BF693A" w:rsidRPr="001E6208" w:rsidTr="00BF693A">
        <w:trPr>
          <w:trHeight w:hRule="exact" w:val="666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D4DD3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</w:p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общества взаимного страхования) находятся слишком далеко от меня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13169" w:rsidRDefault="00BF693A" w:rsidP="00BF693A">
            <w:pPr>
              <w:ind w:firstLine="115"/>
              <w:rPr>
                <w:rStyle w:val="21"/>
                <w:rFonts w:eastAsia="Courier New"/>
                <w:i w:val="0"/>
              </w:rPr>
            </w:pPr>
            <w:r w:rsidRPr="0089180F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6D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</w:tr>
      <w:tr w:rsidR="00BF693A" w:rsidRPr="001E6208" w:rsidTr="00BF693A">
        <w:trPr>
          <w:trHeight w:hRule="exact" w:val="554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</w:tr>
      <w:tr w:rsidR="00BF693A" w:rsidRPr="001E6208" w:rsidTr="00BF693A">
        <w:trPr>
          <w:trHeight w:hRule="exact" w:val="572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6D4DD3" w:rsidRDefault="00BF693A" w:rsidP="00BF693A">
      <w:pPr>
        <w:pStyle w:val="40"/>
        <w:keepNext/>
        <w:keepLines/>
        <w:shd w:val="clear" w:color="auto" w:fill="auto"/>
        <w:spacing w:before="238" w:after="303" w:line="320" w:lineRule="exact"/>
        <w:rPr>
          <w:b w:val="0"/>
        </w:rPr>
      </w:pPr>
      <w:bookmarkStart w:id="2" w:name="bookmark20"/>
      <w:r w:rsidRPr="006D4DD3">
        <w:rPr>
          <w:b w:val="0"/>
          <w:color w:val="000000"/>
          <w:lang w:eastAsia="ru-RU" w:bidi="ru-RU"/>
        </w:rPr>
        <w:t>III. Удовлетворенность финансовыми услугами и работой российских</w:t>
      </w:r>
      <w:r w:rsidRPr="006D4DD3">
        <w:rPr>
          <w:b w:val="0"/>
          <w:color w:val="000000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BF693A" w:rsidRPr="008455B0" w:rsidRDefault="00BF693A" w:rsidP="008455B0">
      <w:pPr>
        <w:tabs>
          <w:tab w:val="left" w:pos="127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1E6208" w:rsidTr="00BF693A">
        <w:trPr>
          <w:trHeight w:hRule="exact" w:val="2843"/>
          <w:jc w:val="center"/>
        </w:trPr>
        <w:tc>
          <w:tcPr>
            <w:tcW w:w="633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8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Скорее удовлетворен (-а)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Полностью удовлетворен (-а)</w:t>
            </w:r>
          </w:p>
        </w:tc>
        <w:tc>
          <w:tcPr>
            <w:tcW w:w="641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Не сталкивался(-</w:t>
            </w:r>
            <w:proofErr w:type="spellStart"/>
            <w:r w:rsidRPr="001E6208">
              <w:rPr>
                <w:rStyle w:val="212pt"/>
                <w:rFonts w:eastAsia="Courier New"/>
              </w:rPr>
              <w:t>лась</w:t>
            </w:r>
            <w:proofErr w:type="spellEnd"/>
            <w:r w:rsidRPr="001E6208">
              <w:rPr>
                <w:rStyle w:val="212pt"/>
                <w:rFonts w:eastAsia="Courier New"/>
              </w:rPr>
              <w:t>)</w:t>
            </w: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6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страхового дела (страховые организации, общества взаимного </w:t>
            </w: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7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851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Overlap w:val="never"/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994"/>
        <w:gridCol w:w="709"/>
        <w:gridCol w:w="817"/>
        <w:gridCol w:w="709"/>
        <w:gridCol w:w="850"/>
        <w:gridCol w:w="742"/>
      </w:tblGrid>
      <w:tr w:rsidR="00BF693A" w:rsidRPr="001E6208" w:rsidTr="00BF693A">
        <w:trPr>
          <w:trHeight w:hRule="exact" w:val="2095"/>
          <w:jc w:val="center"/>
        </w:trPr>
        <w:tc>
          <w:tcPr>
            <w:tcW w:w="602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F693A" w:rsidRPr="001E6208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42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59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4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49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случаях, когда Вы сталкивались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с ними?</w:t>
      </w:r>
    </w:p>
    <w:p w:rsidR="00BF693A" w:rsidRPr="008455B0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4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457"/>
      </w:tblGrid>
      <w:tr w:rsidR="00BF693A" w:rsidRPr="008B1A6A" w:rsidTr="00BF693A">
        <w:trPr>
          <w:trHeight w:hRule="exact" w:val="2442"/>
          <w:jc w:val="center"/>
        </w:trPr>
        <w:tc>
          <w:tcPr>
            <w:tcW w:w="2570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457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Не сталкивался(-</w:t>
            </w:r>
            <w:proofErr w:type="spellStart"/>
            <w:r w:rsidRPr="008B1A6A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8B1A6A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8B1A6A" w:rsidTr="00BF693A">
        <w:trPr>
          <w:trHeight w:hRule="exact" w:val="464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2.2. Размещение средств в форме договора займа в </w:t>
            </w: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6.2. Размещение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 в форме договора займа в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8455B0" w:rsidRPr="008455B0" w:rsidRDefault="008455B0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3.4. Если говорить о Вашем населенном пункте, насколько Вы удовлетворены...?</w:t>
      </w:r>
    </w:p>
    <w:tbl>
      <w:tblPr>
        <w:tblOverlap w:val="never"/>
        <w:tblW w:w="94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1E6208" w:rsidTr="00BF693A">
        <w:trPr>
          <w:cantSplit/>
          <w:trHeight w:hRule="exact" w:val="2617"/>
          <w:jc w:val="center"/>
        </w:trPr>
        <w:tc>
          <w:tcPr>
            <w:tcW w:w="634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4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505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565E04">
              <w:rPr>
                <w:rStyle w:val="28pt"/>
                <w:rFonts w:eastAsia="Courier New"/>
                <w:sz w:val="24"/>
                <w:szCs w:val="24"/>
              </w:rPr>
              <w:t>Не сталкивался(-</w:t>
            </w:r>
            <w:proofErr w:type="spellStart"/>
            <w:r w:rsidRPr="00565E04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565E04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D530C4" w:rsidTr="00BF693A">
        <w:trPr>
          <w:trHeight w:hRule="exact" w:val="63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1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дистанционного банковского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348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Style w:val="212pt"/>
                <w:rFonts w:eastAsia="Courier New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для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1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483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8455B0">
        <w:trPr>
          <w:trHeight w:hRule="exact" w:val="43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3.5. Какие каналы обслуживания есть практически везде в Вашем населенном пункте, а каких не хватает? Для оценки используйте шкалу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от 1 до 5, где 1 - практически НЕ доступно, а 5 - легко доступно.</w:t>
      </w: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1E6208" w:rsidTr="00D74942">
        <w:trPr>
          <w:cantSplit/>
          <w:trHeight w:hRule="exact" w:val="1112"/>
          <w:jc w:val="center"/>
        </w:trPr>
        <w:tc>
          <w:tcPr>
            <w:tcW w:w="601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5" w:type="dxa"/>
            <w:shd w:val="clear" w:color="auto" w:fill="FFFFFF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26"/>
            </w:pPr>
            <w:r w:rsidRPr="00FE424D">
              <w:rPr>
                <w:rStyle w:val="212pt"/>
                <w:rFonts w:eastAsia="Courier New"/>
              </w:rPr>
              <w:t>1 - Практически НЕ</w:t>
            </w:r>
            <w:r>
              <w:t xml:space="preserve"> </w:t>
            </w:r>
          </w:p>
          <w:p w:rsidR="00BF693A" w:rsidRPr="00FE424D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д</w:t>
            </w:r>
            <w:r w:rsidRPr="00FE424D">
              <w:rPr>
                <w:rStyle w:val="28pt"/>
                <w:rFonts w:eastAsia="Courier New"/>
                <w:sz w:val="24"/>
                <w:szCs w:val="24"/>
              </w:rPr>
              <w:t>оступно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Style w:val="212pt"/>
                <w:rFonts w:eastAsia="Courier New"/>
              </w:rPr>
              <w:t xml:space="preserve">5 </w:t>
            </w: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80F">
              <w:rPr>
                <w:rStyle w:val="212pt"/>
                <w:rFonts w:eastAsia="Courier New"/>
              </w:rPr>
              <w:t>Легко доступно</w:t>
            </w: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5C568E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735ACA" w:rsidTr="00BF693A">
        <w:trPr>
          <w:cantSplit/>
          <w:trHeight w:hRule="exact" w:val="1693"/>
          <w:jc w:val="center"/>
        </w:trPr>
        <w:tc>
          <w:tcPr>
            <w:tcW w:w="601" w:type="dxa"/>
            <w:shd w:val="clear" w:color="auto" w:fill="FFFFFF"/>
          </w:tcPr>
          <w:p w:rsidR="00BF693A" w:rsidRPr="00D36D78" w:rsidRDefault="00BF693A" w:rsidP="00BF693A">
            <w:pPr>
              <w:spacing w:after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36D78" w:rsidRDefault="00BF693A" w:rsidP="00BF693A">
            <w:pPr>
              <w:spacing w:before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3" w:type="dxa"/>
            <w:shd w:val="clear" w:color="auto" w:fill="FFFFFF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735ACA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1E6208" w:rsidTr="00BF693A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502184" w:rsidRDefault="00BF693A" w:rsidP="00BF693A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4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 xml:space="preserve">Банкомат или терминал (устройство без функции выдачи наличных денежных средств), установленный 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9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sectPr w:rsidR="00BF693A" w:rsidRPr="001E6208" w:rsidSect="00BF693A">
      <w:headerReference w:type="defaul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B7" w:rsidRDefault="009739B7">
      <w:pPr>
        <w:spacing w:after="0" w:line="240" w:lineRule="auto"/>
      </w:pPr>
      <w:r>
        <w:separator/>
      </w:r>
    </w:p>
  </w:endnote>
  <w:endnote w:type="continuationSeparator" w:id="0">
    <w:p w:rsidR="009739B7" w:rsidRDefault="009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B7" w:rsidRDefault="009739B7">
      <w:pPr>
        <w:spacing w:after="0" w:line="240" w:lineRule="auto"/>
      </w:pPr>
      <w:r>
        <w:separator/>
      </w:r>
    </w:p>
  </w:footnote>
  <w:footnote w:type="continuationSeparator" w:id="0">
    <w:p w:rsidR="009739B7" w:rsidRDefault="0097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0B09" w:rsidRPr="00D74942" w:rsidRDefault="00A10B09">
        <w:pPr>
          <w:pStyle w:val="a6"/>
          <w:jc w:val="center"/>
          <w:rPr>
            <w:rFonts w:ascii="Times New Roman" w:hAnsi="Times New Roman" w:cs="Times New Roman"/>
          </w:rPr>
        </w:pP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D24038">
          <w:rPr>
            <w:rFonts w:ascii="Times New Roman" w:hAnsi="Times New Roman" w:cs="Times New Roman"/>
            <w:noProof/>
          </w:rPr>
          <w:t>13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  <w:p w:rsidR="00A10B09" w:rsidRDefault="00A10B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3A"/>
    <w:rsid w:val="00003094"/>
    <w:rsid w:val="00003A5E"/>
    <w:rsid w:val="003A4B18"/>
    <w:rsid w:val="004231AF"/>
    <w:rsid w:val="0066761F"/>
    <w:rsid w:val="008455B0"/>
    <w:rsid w:val="008670AB"/>
    <w:rsid w:val="008674BD"/>
    <w:rsid w:val="009277D7"/>
    <w:rsid w:val="009739B7"/>
    <w:rsid w:val="00A10B09"/>
    <w:rsid w:val="00BF693A"/>
    <w:rsid w:val="00CA20FC"/>
    <w:rsid w:val="00D24038"/>
    <w:rsid w:val="00D74942"/>
    <w:rsid w:val="00E804B4"/>
    <w:rsid w:val="00E86B00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1185-B1E1-441D-9FC9-33096881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Автономова Ирина Юрьевна</cp:lastModifiedBy>
  <cp:revision>5</cp:revision>
  <dcterms:created xsi:type="dcterms:W3CDTF">2020-09-10T14:05:00Z</dcterms:created>
  <dcterms:modified xsi:type="dcterms:W3CDTF">2021-05-28T08:50:00Z</dcterms:modified>
</cp:coreProperties>
</file>